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9F6" w14:textId="77777777"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14:paraId="0918C097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15A11BC1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60B265BF" w14:textId="573A56C8"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</w:t>
      </w:r>
      <w:r w:rsidR="006E5FCD">
        <w:rPr>
          <w:b w:val="0"/>
          <w:sz w:val="24"/>
          <w:szCs w:val="24"/>
        </w:rPr>
        <w:t>_»</w:t>
      </w:r>
      <w:r w:rsidR="006E5FCD" w:rsidRPr="0057726C">
        <w:rPr>
          <w:b w:val="0"/>
          <w:sz w:val="24"/>
          <w:szCs w:val="24"/>
        </w:rPr>
        <w:t xml:space="preserve"> _</w:t>
      </w:r>
      <w:r w:rsidR="000F4126" w:rsidRPr="0057726C">
        <w:rPr>
          <w:b w:val="0"/>
          <w:sz w:val="24"/>
          <w:szCs w:val="24"/>
        </w:rPr>
        <w:t>__________20</w:t>
      </w:r>
      <w:r w:rsidR="000D4CDA">
        <w:rPr>
          <w:b w:val="0"/>
          <w:sz w:val="24"/>
          <w:szCs w:val="24"/>
        </w:rPr>
        <w:t>2</w:t>
      </w:r>
      <w:r w:rsidR="001B744D">
        <w:rPr>
          <w:b w:val="0"/>
          <w:sz w:val="24"/>
          <w:szCs w:val="24"/>
        </w:rPr>
        <w:t>4</w:t>
      </w:r>
      <w:r w:rsidR="001C7D99" w:rsidRPr="0057726C">
        <w:rPr>
          <w:b w:val="0"/>
          <w:sz w:val="24"/>
          <w:szCs w:val="24"/>
        </w:rPr>
        <w:t xml:space="preserve"> г.</w:t>
      </w:r>
    </w:p>
    <w:p w14:paraId="36F637CA" w14:textId="77777777"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1EC70D56" w14:textId="77777777"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14:paraId="5557649F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C1370" w14:textId="24844AA1"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263D7" w14:textId="77777777"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3FCF2C5" w14:textId="77777777"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14:paraId="7B9FFC7C" w14:textId="0BA9518C" w:rsidR="00150C75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50C75" w:rsidSect="00150C75">
          <w:footerReference w:type="default" r:id="rId8"/>
          <w:footnotePr>
            <w:numFmt w:val="chicago"/>
          </w:footnotePr>
          <w:type w:val="continuous"/>
          <w:pgSz w:w="11906" w:h="16838"/>
          <w:pgMar w:top="568" w:right="850" w:bottom="709" w:left="1701" w:header="708" w:footer="220" w:gutter="0"/>
          <w:cols w:space="708"/>
          <w:docGrid w:linePitch="360"/>
        </w:sect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  <w:r w:rsidR="00150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1C06" w:rsidRPr="005772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9FA23DE" w14:textId="2C3B57B1" w:rsidR="00214BDE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3ECD3F" w14:textId="0F563098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6E5FC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1B744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054BC4F" w14:textId="77777777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C8F50B" w14:textId="77777777"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74895A4E" w14:textId="77777777" w:rsidTr="007E1C06">
        <w:tc>
          <w:tcPr>
            <w:tcW w:w="9571" w:type="dxa"/>
          </w:tcPr>
          <w:p w14:paraId="516D98BD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14:paraId="2AFEB465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545A65C2" w14:textId="77777777"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14:paraId="330944CC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085B5645" w14:textId="77777777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 Фамилия, Имя, Отчество ИП)</w:t>
            </w:r>
          </w:p>
        </w:tc>
      </w:tr>
    </w:tbl>
    <w:p w14:paraId="05A114A3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3FB1942D" w14:textId="77777777" w:rsidTr="007E1C06">
        <w:tc>
          <w:tcPr>
            <w:tcW w:w="9571" w:type="dxa"/>
          </w:tcPr>
          <w:p w14:paraId="0FA1727B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14:paraId="63BB205D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1A8E64BB" w14:textId="77777777"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14:paraId="46863FA7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1CD58619" w14:textId="3753978C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</w:tbl>
    <w:p w14:paraId="2744C9F4" w14:textId="77777777"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150458C8" w14:textId="77777777"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14:paraId="62CE9A8A" w14:textId="77777777"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14:paraId="4AC25273" w14:textId="77777777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8E94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99390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EE64F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4D3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D6C8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97BA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15EE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817E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943C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AA4F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7E9C1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F705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5DB1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1EB02" w14:textId="77777777"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16E6A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F5A54F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14:paraId="04D3A883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14:paraId="20FD5A30" w14:textId="77777777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50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BBC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A562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F3A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28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9BD1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7D59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476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56D4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DE00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794C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461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D8F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AAAF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D8B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0379A1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5DB794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0F589B69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14:paraId="4BC39063" w14:textId="77777777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C6B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A2A1D7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CB946E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AE2029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8AC35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756C2D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4C3C65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9C3F0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B10C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2FEB0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258369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344BC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4AE45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76E91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C9A60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F2AC2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2592"/>
      </w:tblGrid>
      <w:tr w:rsidR="0057726C" w14:paraId="726047D2" w14:textId="77777777" w:rsidTr="00FD11C7">
        <w:trPr>
          <w:trHeight w:val="226"/>
        </w:trPr>
        <w:tc>
          <w:tcPr>
            <w:tcW w:w="6763" w:type="dxa"/>
          </w:tcPr>
          <w:p w14:paraId="5FAE40E2" w14:textId="77777777"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3AFC0BDF" w14:textId="77777777"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2D03" w14:textId="77777777" w:rsidR="0057726C" w:rsidRPr="004060A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8"/>
        <w:gridCol w:w="7"/>
        <w:gridCol w:w="2860"/>
      </w:tblGrid>
      <w:tr w:rsidR="007E1C06" w14:paraId="620E4A11" w14:textId="77777777" w:rsidTr="000D5AEE">
        <w:trPr>
          <w:trHeight w:val="594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6BBBB151" w14:textId="3781BD7E" w:rsidR="007E1C06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C06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FCD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7E1C06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E598E" w14:textId="77777777"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6C" w14:paraId="67F6CE3D" w14:textId="77777777" w:rsidTr="000D5AEE"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76D7B" w14:textId="77777777" w:rsidR="00FA6817" w:rsidRDefault="00FA6817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222E" w14:textId="7069B451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заключены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членом саморегулируемой организации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83BB1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2EB4E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4"/>
        <w:gridCol w:w="2861"/>
      </w:tblGrid>
      <w:tr w:rsidR="0057726C" w14:paraId="5520E5AA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219CD74" w14:textId="517FB3BC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обязательства,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признаны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сторонами,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исполненными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акта приемки результатов работ и (или)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исполнение,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BA4DF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7EE6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43AD8B2E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226C3D16" w14:textId="62C33850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е которых на 31 декабря 20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7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завершено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02E50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D989D" w14:textId="77777777" w:rsidR="000D5AEE" w:rsidRDefault="000D5AEE" w:rsidP="00D50E9E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E1C369B" w14:textId="3EDFD12C" w:rsidR="00D50E9E" w:rsidRPr="000D5AEE" w:rsidRDefault="00D50E9E" w:rsidP="00D50E9E">
      <w:pPr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(Порядок определения размера обязательств </w:t>
      </w:r>
      <w:r w:rsidR="00BD087C"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по </w:t>
      </w:r>
      <w:r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>догово</w:t>
      </w:r>
      <w:r w:rsidR="00BD087C"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>рам</w:t>
      </w:r>
      <w:r w:rsid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>,</w:t>
      </w:r>
    </w:p>
    <w:p w14:paraId="6B679B38" w14:textId="6A3614F4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не завершённы</w:t>
      </w:r>
      <w:r w:rsidR="00BD087C"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>м</w:t>
      </w:r>
      <w:r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в 20</w:t>
      </w:r>
      <w:r w:rsidR="00773379"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2</w:t>
      </w:r>
      <w:r w:rsidR="000D5AEE" w:rsidRPr="00231BE2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u w:val="single"/>
        </w:rPr>
        <w:t>3</w:t>
      </w:r>
      <w:r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г. </w:t>
      </w:r>
      <w:r w:rsidR="00BD087C"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BD087C"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п.4</w:t>
      </w:r>
      <w:r w:rsidR="004A65C6"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="00BD087C"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=</w:t>
      </w:r>
      <w:r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п.1+ п.2.</w:t>
      </w:r>
      <w:r w:rsidR="004A65C6"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 </w:t>
      </w:r>
      <w:r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- п.</w:t>
      </w:r>
      <w:r w:rsidR="00BD087C" w:rsidRPr="000D5AEE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3</w:t>
      </w:r>
      <w:r w:rsidRPr="000D5AEE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  <w:r w:rsidR="00BD087C" w:rsidRPr="000D5AEE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3C12E90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14:paraId="552435C2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92F3F99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DBCB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D7A9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12ADD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6"/>
        <w:gridCol w:w="549"/>
        <w:gridCol w:w="2735"/>
        <w:gridCol w:w="549"/>
        <w:gridCol w:w="2916"/>
      </w:tblGrid>
      <w:tr w:rsidR="00214BDE" w:rsidRPr="00580DB0" w14:paraId="7509998E" w14:textId="77777777" w:rsidTr="00FD588B">
        <w:tc>
          <w:tcPr>
            <w:tcW w:w="2410" w:type="dxa"/>
            <w:tcBorders>
              <w:bottom w:val="single" w:sz="4" w:space="0" w:color="auto"/>
            </w:tcBorders>
          </w:tcPr>
          <w:p w14:paraId="42D62A2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6AD8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3BB54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6A30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C9713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14:paraId="1105B167" w14:textId="77777777" w:rsidTr="00FD588B">
        <w:tc>
          <w:tcPr>
            <w:tcW w:w="2410" w:type="dxa"/>
            <w:tcBorders>
              <w:top w:val="single" w:sz="4" w:space="0" w:color="auto"/>
            </w:tcBorders>
          </w:tcPr>
          <w:p w14:paraId="0C54D47A" w14:textId="77777777" w:rsidR="00214BDE" w:rsidRPr="000F4126" w:rsidRDefault="00BF209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(руководитель</w:t>
            </w:r>
            <w:r w:rsidR="00214BDE" w:rsidRPr="000F4126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567" w:type="dxa"/>
          </w:tcPr>
          <w:p w14:paraId="2D67F16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51F9E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4BA950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4F473A7" w14:textId="77777777"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14:paraId="227366D4" w14:textId="77777777" w:rsidR="00BF2093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580DB0">
        <w:rPr>
          <w:rFonts w:ascii="Times New Roman" w:hAnsi="Times New Roman" w:cs="Times New Roman"/>
          <w:sz w:val="24"/>
          <w:szCs w:val="24"/>
        </w:rPr>
        <w:t>М.П.</w:t>
      </w:r>
    </w:p>
    <w:p w14:paraId="403CA583" w14:textId="77777777" w:rsidR="00BF2093" w:rsidRPr="00BF2093" w:rsidRDefault="00BF2093" w:rsidP="00BF2093"/>
    <w:p w14:paraId="71A66BE7" w14:textId="77777777" w:rsidR="00BF2093" w:rsidRPr="00BF2093" w:rsidRDefault="00BF2093" w:rsidP="00BF2093"/>
    <w:p w14:paraId="18866A8A" w14:textId="77777777" w:rsidR="00BF2093" w:rsidRPr="00BF2093" w:rsidRDefault="00BF2093" w:rsidP="00BF2093">
      <w:pPr>
        <w:rPr>
          <w:rFonts w:ascii="Times New Roman" w:hAnsi="Times New Roman" w:cs="Times New Roman"/>
          <w:sz w:val="24"/>
          <w:szCs w:val="24"/>
        </w:rPr>
      </w:pPr>
      <w:r w:rsidRPr="006E5FC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</w:t>
      </w:r>
      <w:r w:rsidRPr="00BF20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80"/>
        <w:gridCol w:w="540"/>
        <w:gridCol w:w="2635"/>
        <w:gridCol w:w="541"/>
        <w:gridCol w:w="2909"/>
      </w:tblGrid>
      <w:tr w:rsidR="00BF2093" w:rsidRPr="00580DB0" w14:paraId="2210A594" w14:textId="77777777" w:rsidTr="00BF2093">
        <w:tc>
          <w:tcPr>
            <w:tcW w:w="2410" w:type="dxa"/>
            <w:tcBorders>
              <w:bottom w:val="single" w:sz="4" w:space="0" w:color="auto"/>
            </w:tcBorders>
          </w:tcPr>
          <w:p w14:paraId="77B2001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9F83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39CF6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95A70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FEF800E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93" w:rsidRPr="00580DB0" w14:paraId="3FBA1D1E" w14:textId="77777777" w:rsidTr="00BF2093">
        <w:tc>
          <w:tcPr>
            <w:tcW w:w="2410" w:type="dxa"/>
            <w:tcBorders>
              <w:top w:val="single" w:sz="4" w:space="0" w:color="auto"/>
            </w:tcBorders>
          </w:tcPr>
          <w:p w14:paraId="73ACE86B" w14:textId="77777777" w:rsidR="00BF2093" w:rsidRPr="000F4126" w:rsidRDefault="00BF2093" w:rsidP="00BF2093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,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мя, отчество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D3FEA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9D557" w14:textId="77777777" w:rsidR="00BF2093" w:rsidRPr="000F4126" w:rsidRDefault="00BF2093" w:rsidP="00505154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14:paraId="1E2A4293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648BE51" w14:textId="77777777" w:rsidR="00BF2093" w:rsidRPr="006826C5" w:rsidRDefault="00BF2093" w:rsidP="0050515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6826C5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контактный номер телефона</w:t>
            </w: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</w:tr>
    </w:tbl>
    <w:p w14:paraId="61FBCCC1" w14:textId="2DAF970E" w:rsidR="00B40FB6" w:rsidRDefault="00B40FB6" w:rsidP="000D5AEE"/>
    <w:p w14:paraId="4442CE00" w14:textId="51E5AEA4" w:rsidR="00231BE2" w:rsidRDefault="00231BE2" w:rsidP="000D5AEE"/>
    <w:p w14:paraId="73699ED8" w14:textId="35FFB96F" w:rsidR="00231BE2" w:rsidRDefault="00231BE2" w:rsidP="000D5AEE"/>
    <w:p w14:paraId="2E799FA2" w14:textId="0AEDC832" w:rsidR="00231BE2" w:rsidRDefault="00231BE2" w:rsidP="000D5AEE"/>
    <w:p w14:paraId="5F25DE6F" w14:textId="4AD331F9" w:rsidR="00231BE2" w:rsidRDefault="00231BE2" w:rsidP="000D5AEE"/>
    <w:p w14:paraId="2330FBA5" w14:textId="77777777" w:rsidR="00231BE2" w:rsidRPr="00BF2093" w:rsidRDefault="00231BE2" w:rsidP="000D5AEE"/>
    <w:sectPr w:rsidR="00231BE2" w:rsidRPr="00BF2093" w:rsidSect="00150C75">
      <w:type w:val="continuous"/>
      <w:pgSz w:w="11906" w:h="16838"/>
      <w:pgMar w:top="568" w:right="850" w:bottom="709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BD20" w14:textId="77777777" w:rsidR="0069591E" w:rsidRDefault="0069591E" w:rsidP="0057726C">
      <w:pPr>
        <w:spacing w:line="240" w:lineRule="auto"/>
      </w:pPr>
      <w:r>
        <w:separator/>
      </w:r>
    </w:p>
  </w:endnote>
  <w:endnote w:type="continuationSeparator" w:id="0">
    <w:p w14:paraId="7830985F" w14:textId="77777777" w:rsidR="0069591E" w:rsidRDefault="0069591E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05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19B20D8" w14:textId="77777777" w:rsidR="0057726C" w:rsidRPr="0057726C" w:rsidRDefault="0057726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2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2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47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747EEA2" w14:textId="77777777" w:rsidR="0057726C" w:rsidRDefault="005772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0CC0" w14:textId="77777777" w:rsidR="0069591E" w:rsidRDefault="0069591E" w:rsidP="0057726C">
      <w:pPr>
        <w:spacing w:line="240" w:lineRule="auto"/>
      </w:pPr>
      <w:r>
        <w:separator/>
      </w:r>
    </w:p>
  </w:footnote>
  <w:footnote w:type="continuationSeparator" w:id="0">
    <w:p w14:paraId="0E19CC02" w14:textId="77777777" w:rsidR="0069591E" w:rsidRDefault="0069591E" w:rsidP="0057726C">
      <w:pPr>
        <w:spacing w:line="240" w:lineRule="auto"/>
      </w:pPr>
      <w:r>
        <w:continuationSeparator/>
      </w:r>
    </w:p>
  </w:footnote>
  <w:footnote w:id="1">
    <w:p w14:paraId="3DCAF375" w14:textId="3E0A9468" w:rsidR="007E1C06" w:rsidRPr="000D5AEE" w:rsidRDefault="007124EE" w:rsidP="007E1C06">
      <w:pPr>
        <w:rPr>
          <w:rFonts w:ascii="Times New Roman" w:hAnsi="Times New Roman" w:cs="Times New Roman"/>
          <w:sz w:val="20"/>
          <w:szCs w:val="20"/>
        </w:rPr>
      </w:pPr>
      <w:r w:rsidRPr="00150C75">
        <w:rPr>
          <w:rStyle w:val="ac"/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1C06" w:rsidRPr="000D5AEE">
        <w:rPr>
          <w:rFonts w:ascii="Times New Roman" w:hAnsi="Times New Roman" w:cs="Times New Roman"/>
          <w:sz w:val="20"/>
          <w:szCs w:val="20"/>
        </w:rPr>
        <w:t xml:space="preserve">Учитываются обязательства по договорам </w:t>
      </w:r>
      <w:r w:rsidR="000D5AEE" w:rsidRPr="00231BE2">
        <w:rPr>
          <w:rFonts w:ascii="Times New Roman" w:hAnsi="Times New Roman" w:cs="Times New Roman"/>
          <w:sz w:val="20"/>
          <w:szCs w:val="20"/>
        </w:rPr>
        <w:t>на подготовку проектной документации</w:t>
      </w:r>
      <w:r w:rsidR="000D5AEE">
        <w:rPr>
          <w:rFonts w:ascii="Times New Roman" w:hAnsi="Times New Roman" w:cs="Times New Roman"/>
          <w:sz w:val="20"/>
          <w:szCs w:val="20"/>
        </w:rPr>
        <w:t xml:space="preserve"> </w:t>
      </w:r>
      <w:r w:rsidR="007E1C06" w:rsidRPr="000D5AEE">
        <w:rPr>
          <w:rFonts w:ascii="Times New Roman" w:hAnsi="Times New Roman" w:cs="Times New Roman"/>
          <w:sz w:val="20"/>
          <w:szCs w:val="20"/>
        </w:rPr>
        <w:t>в рамках:</w:t>
      </w:r>
    </w:p>
    <w:p w14:paraId="2DEAB45C" w14:textId="4BD36CE9" w:rsidR="007E1C06" w:rsidRPr="00FD11C7" w:rsidRDefault="00FD11C7" w:rsidP="00FD11C7">
      <w:pPr>
        <w:pStyle w:val="a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11C7">
        <w:rPr>
          <w:rFonts w:ascii="Times New Roman" w:hAnsi="Times New Roman" w:cs="Times New Roman"/>
          <w:sz w:val="20"/>
          <w:szCs w:val="20"/>
        </w:rPr>
        <w:t xml:space="preserve">1. </w:t>
      </w:r>
      <w:r w:rsidR="007E1C06" w:rsidRPr="00FD11C7">
        <w:rPr>
          <w:rFonts w:ascii="Times New Roman" w:hAnsi="Times New Roman" w:cs="Times New Roman"/>
          <w:sz w:val="20"/>
          <w:szCs w:val="20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</w:t>
      </w:r>
      <w:r w:rsidR="000D5AEE" w:rsidRPr="00FD11C7">
        <w:rPr>
          <w:rFonts w:ascii="Times New Roman" w:hAnsi="Times New Roman" w:cs="Times New Roman"/>
          <w:sz w:val="20"/>
          <w:szCs w:val="20"/>
        </w:rPr>
        <w:t>)</w:t>
      </w:r>
      <w:r w:rsidR="007E1C06" w:rsidRPr="00FD11C7">
        <w:rPr>
          <w:rFonts w:ascii="Times New Roman" w:hAnsi="Times New Roman" w:cs="Times New Roman"/>
          <w:sz w:val="20"/>
          <w:szCs w:val="20"/>
        </w:rPr>
        <w:t>;</w:t>
      </w:r>
    </w:p>
    <w:p w14:paraId="2015F3A2" w14:textId="38779FAA" w:rsidR="007E1C06" w:rsidRPr="00FD11C7" w:rsidRDefault="00FD11C7" w:rsidP="00FD11C7">
      <w:pPr>
        <w:pStyle w:val="a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11C7">
        <w:rPr>
          <w:rFonts w:ascii="Times New Roman" w:hAnsi="Times New Roman" w:cs="Times New Roman"/>
          <w:sz w:val="20"/>
          <w:szCs w:val="20"/>
        </w:rPr>
        <w:t xml:space="preserve">2. </w:t>
      </w:r>
      <w:r w:rsidR="007E1C06" w:rsidRPr="00FD11C7">
        <w:rPr>
          <w:rFonts w:ascii="Times New Roman" w:hAnsi="Times New Roman" w:cs="Times New Roman"/>
          <w:sz w:val="20"/>
          <w:szCs w:val="20"/>
        </w:rPr>
        <w:t>Федерального закона от 18 июля 2011 г. N 223-ФЗ "О закупках товаров, работ, услуг отдельными видами юридических лиц";</w:t>
      </w:r>
    </w:p>
    <w:p w14:paraId="44508C83" w14:textId="454D3668" w:rsidR="00FD11C7" w:rsidRPr="00FD11C7" w:rsidRDefault="00FD11C7" w:rsidP="00FD11C7">
      <w:pPr>
        <w:pStyle w:val="a9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D11C7">
        <w:rPr>
          <w:rFonts w:ascii="Times New Roman" w:hAnsi="Times New Roman" w:cs="Times New Roman"/>
          <w:sz w:val="20"/>
          <w:szCs w:val="20"/>
        </w:rPr>
        <w:t xml:space="preserve">3. </w:t>
      </w:r>
      <w:r w:rsidRPr="00FD11C7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r w:rsidRPr="00FD11C7">
        <w:rPr>
          <w:rFonts w:ascii="Times New Roman" w:hAnsi="Times New Roman" w:cs="Times New Roman"/>
          <w:sz w:val="20"/>
          <w:szCs w:val="20"/>
        </w:rPr>
        <w:t>.</w:t>
      </w:r>
      <w:r w:rsidRPr="00FD11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231E63" w14:textId="77777777" w:rsidR="00FD11C7" w:rsidRPr="0057726C" w:rsidRDefault="00FD11C7" w:rsidP="00FD11C7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28695821" w14:textId="77777777" w:rsidR="007E1C06" w:rsidRPr="0057726C" w:rsidRDefault="007E1C06" w:rsidP="007E1C06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1A"/>
    <w:rsid w:val="000D4CDA"/>
    <w:rsid w:val="000D5AEE"/>
    <w:rsid w:val="000F4126"/>
    <w:rsid w:val="000F457A"/>
    <w:rsid w:val="001147DB"/>
    <w:rsid w:val="00150C75"/>
    <w:rsid w:val="001B744D"/>
    <w:rsid w:val="001C7D99"/>
    <w:rsid w:val="00214BDE"/>
    <w:rsid w:val="00231BE2"/>
    <w:rsid w:val="00285C1A"/>
    <w:rsid w:val="00360AB0"/>
    <w:rsid w:val="004060AC"/>
    <w:rsid w:val="00427C8D"/>
    <w:rsid w:val="004A65C6"/>
    <w:rsid w:val="00503021"/>
    <w:rsid w:val="00551113"/>
    <w:rsid w:val="0057726C"/>
    <w:rsid w:val="0062320F"/>
    <w:rsid w:val="006719B9"/>
    <w:rsid w:val="006826C5"/>
    <w:rsid w:val="0069591E"/>
    <w:rsid w:val="006D2D07"/>
    <w:rsid w:val="006E5FCD"/>
    <w:rsid w:val="007124EE"/>
    <w:rsid w:val="00773379"/>
    <w:rsid w:val="007E1C06"/>
    <w:rsid w:val="008B4DA8"/>
    <w:rsid w:val="008D5E1E"/>
    <w:rsid w:val="008D627D"/>
    <w:rsid w:val="008E1F47"/>
    <w:rsid w:val="00901AEB"/>
    <w:rsid w:val="00A523C5"/>
    <w:rsid w:val="00A63980"/>
    <w:rsid w:val="00B15DD2"/>
    <w:rsid w:val="00B34709"/>
    <w:rsid w:val="00B40FB6"/>
    <w:rsid w:val="00BD087C"/>
    <w:rsid w:val="00BF2093"/>
    <w:rsid w:val="00C70D7E"/>
    <w:rsid w:val="00CA70F6"/>
    <w:rsid w:val="00CD13B9"/>
    <w:rsid w:val="00CE55AB"/>
    <w:rsid w:val="00D467BF"/>
    <w:rsid w:val="00D50E9E"/>
    <w:rsid w:val="00D56130"/>
    <w:rsid w:val="00DB590D"/>
    <w:rsid w:val="00E470AB"/>
    <w:rsid w:val="00E631B8"/>
    <w:rsid w:val="00E72C63"/>
    <w:rsid w:val="00E76CC1"/>
    <w:rsid w:val="00FA6817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E3B33"/>
  <w15:docId w15:val="{AF75171F-CD63-4559-B2B6-17DC37C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FE0369-62E2-4DF0-99E4-59EC810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2024-02-05T12:44:00Z</cp:lastPrinted>
  <dcterms:created xsi:type="dcterms:W3CDTF">2024-02-05T12:46:00Z</dcterms:created>
  <dcterms:modified xsi:type="dcterms:W3CDTF">2024-02-06T10:11:00Z</dcterms:modified>
</cp:coreProperties>
</file>